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18"/>
          <w:szCs w:val="18"/>
        </w:rPr>
      </w:pPr>
      <w:r w:rsidDel="00000000" w:rsidR="00000000" w:rsidRPr="00000000">
        <w:rPr>
          <w:rFonts w:ascii="HandelGothic BT" w:cs="HandelGothic BT" w:eastAsia="HandelGothic BT" w:hAnsi="HandelGothic BT"/>
          <w:sz w:val="15"/>
          <w:szCs w:val="15"/>
          <w:rtl w:val="0"/>
        </w:rPr>
        <w:t xml:space="preserve"> </w:t>
      </w: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382270</wp:posOffset>
            </wp:positionH>
            <wp:positionV relativeFrom="paragraph">
              <wp:posOffset>-142870</wp:posOffset>
            </wp:positionV>
            <wp:extent cx="633730" cy="702310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8°Básico A-B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2"/>
        <w:gridCol w:w="7839"/>
        <w:tblGridChange w:id="0">
          <w:tblGrid>
            <w:gridCol w:w="2192"/>
            <w:gridCol w:w="783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Un cuaderno universitario de 100 hojas con una etiqueta que    </w:t>
            </w:r>
          </w:p>
          <w:p w:rsidR="00000000" w:rsidDel="00000000" w:rsidP="00000000" w:rsidRDefault="00000000" w:rsidRPr="00000000" w14:paraId="0000000A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considere todos sus datos de identificación (nombre, asignatura   </w:t>
            </w:r>
          </w:p>
          <w:p w:rsidR="00000000" w:rsidDel="00000000" w:rsidP="00000000" w:rsidRDefault="00000000" w:rsidRPr="00000000" w14:paraId="0000000B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y   curso)</w:t>
            </w:r>
          </w:p>
          <w:p w:rsidR="00000000" w:rsidDel="00000000" w:rsidP="00000000" w:rsidRDefault="00000000" w:rsidRPr="00000000" w14:paraId="0000000C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 Lapicera azul o negra y roja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 Una carpeta (para guardar trabajos, guías y pruebas)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– Lápices de colores y un destacador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_1  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Diccionario Aristos Ilustrado De La Lengua Española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***Durante el año se solicitarán materiales para realizar   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algunas  actividades pedagógicas en clases.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INGLÉS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100 hojas cuadriculado empaste amarillo y etiqueta de identificación.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diccionario Inglés Español.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grafito, lapicera azul y roja, goma de borrar, corrector, lápices de colores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Texto : “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Gateway to the world A2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” Student’s book (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del año anterior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) Macmillan Education.</w:t>
            </w:r>
          </w:p>
          <w:p w:rsidR="00000000" w:rsidDel="00000000" w:rsidP="00000000" w:rsidRDefault="00000000" w:rsidRPr="00000000" w14:paraId="00000017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u w:val="single"/>
                <w:rtl w:val="0"/>
              </w:rPr>
              <w:t xml:space="preserve">Libros de lectura: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“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The anti-bully squad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” Helbling Readers level 2 red series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“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animal farm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” Helbling Readers level 3 Red series</w:t>
            </w:r>
          </w:p>
          <w:p w:rsidR="00000000" w:rsidDel="00000000" w:rsidP="00000000" w:rsidRDefault="00000000" w:rsidRPr="00000000" w14:paraId="0000001B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1246822" cy="1741884"/>
                  <wp:effectExtent b="0" l="0" r="0" t="0"/>
                  <wp:docPr id="6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822" cy="17418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1277075" cy="1737197"/>
                  <wp:effectExtent b="0" l="0" r="0" t="0"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7075" cy="173719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Cuadernos Universitario de 100 hojas cuadriculado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Calculadora científica 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 azul, roja y negra.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 y goma de borrar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Pegamento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cuadernillos cuadriculados tamaño carta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Set de Geometría (Regla, transportador, compás y escuadra)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28">
            <w:pPr>
              <w:ind w:left="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BIOLOGÍA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verde y su etiqueta de identificación (nombre, asignatura, curso y año).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cm.  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blanca (de uso obligatorio en laboratorio) con su respectiva identificación.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científica.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59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- Cuaderno College 100 hojas cuadriculado, con empaste celeste e identificación (nombre y curso).</w:t>
            </w:r>
          </w:p>
          <w:p w:rsidR="00000000" w:rsidDel="00000000" w:rsidP="00000000" w:rsidRDefault="00000000" w:rsidRPr="00000000" w14:paraId="00000032">
            <w:pPr>
              <w:spacing w:line="259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- Atlas del Mundo actualizado, con su respectiva identificación.</w:t>
            </w:r>
          </w:p>
          <w:p w:rsidR="00000000" w:rsidDel="00000000" w:rsidP="00000000" w:rsidRDefault="00000000" w:rsidRPr="00000000" w14:paraId="00000033">
            <w:pPr>
              <w:spacing w:line="259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- Carpeta celeste con identificación.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FÍSICA     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blanco y su etiqueta de identificación (nombre, asignatura, curso y año).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cm, pegamento, tijera,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blanca (de uso obligatorio en laboratorio) con su respectiva identificación. (Nombre y apellido)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 con su respectiva identificación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QUÍMICA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morado y su etiqueta de identificación (nombre, asignatura, curso y año).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cm.  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 (Nombre y apellido)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Tabla periódica</w:t>
            </w:r>
          </w:p>
        </w:tc>
      </w:tr>
      <w:tr>
        <w:trPr>
          <w:cantSplit w:val="0"/>
          <w:trHeight w:val="3258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ARTES VISUALES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Croquera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Témpera de 6 colores(Para usar tempera deben tener algo para proteger la mesa, un vaso para el agua, un paño y 1 mezclador)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3 Pinceles (2-6-12)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Caja de lápices de 12 colores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Lápiz grafito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Goma de borrar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Pegamento en barra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Regla 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Sobre de cartulinas de colores (26,5 x 37,5 cms. aprox)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Tijera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TECNOLOGÍA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 cuadriculado de 100 hojas 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Lápiz pasta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Tijera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acceso a una impresora</w:t>
            </w:r>
          </w:p>
          <w:p w:rsidR="00000000" w:rsidDel="00000000" w:rsidP="00000000" w:rsidRDefault="00000000" w:rsidRPr="00000000" w14:paraId="00000054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MÚSICA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de 60 hojas cuadriculado.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Instrumento músical.  Ejemplo de instrumentos que se pueden utilizar en la clase: Guitarra, ukelele, melódica, teclado, metalófonos o percusiones. Si el/la estudiante, no posee ninguno de los anteriores, debe cantar.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7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  <w:tab/>
              <w:tab/>
              <w:tab/>
              <w:tab/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2106295</wp:posOffset>
                  </wp:positionH>
                  <wp:positionV relativeFrom="paragraph">
                    <wp:posOffset>245110</wp:posOffset>
                  </wp:positionV>
                  <wp:extent cx="2562860" cy="1939112"/>
                  <wp:effectExtent b="0" l="0" r="0" t="0"/>
                  <wp:wrapNone/>
                  <wp:docPr id="3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860" cy="19391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2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FORMACIÓN CIUDADANA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college o universitario (puede ser uno reutilizado, pero con separador para iniciar 2026)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Lápicera azul, negra y roja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gráfito y goma de borrar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Regla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(para guardar guías, pruebas, etc)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Pendrive 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texto literario libre elección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diccionario</w:t>
            </w:r>
          </w:p>
          <w:p w:rsidR="00000000" w:rsidDel="00000000" w:rsidP="00000000" w:rsidRDefault="00000000" w:rsidRPr="00000000" w14:paraId="00000079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*En el transcurso del año se pedirán materiales de acuerdo con las actividades pedagógicas que se realizarán. </w:t>
            </w:r>
          </w:p>
        </w:tc>
      </w:tr>
    </w:tbl>
    <w:p w:rsidR="00000000" w:rsidDel="00000000" w:rsidP="00000000" w:rsidRDefault="00000000" w:rsidRPr="00000000" w14:paraId="0000007A">
      <w:pPr>
        <w:ind w:left="0" w:firstLine="0"/>
        <w:rPr>
          <w:rFonts w:ascii="Century Gothic" w:cs="Century Gothic" w:eastAsia="Century Gothic" w:hAnsi="Century Gothic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left="1" w:hanging="3"/>
        <w:jc w:val="center"/>
        <w:rPr>
          <w:rFonts w:ascii="Century Gothic" w:cs="Century Gothic" w:eastAsia="Century Gothic" w:hAnsi="Century Gothic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left="-1.9999999999999998" w:firstLine="0"/>
        <w:jc w:val="center"/>
        <w:rPr>
          <w:rFonts w:ascii="Century Gothic" w:cs="Century Gothic" w:eastAsia="Century Gothic" w:hAnsi="Century Gothic"/>
          <w:sz w:val="28"/>
          <w:szCs w:val="28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8"/>
          <w:szCs w:val="28"/>
          <w:u w:val="single"/>
          <w:rtl w:val="0"/>
        </w:rPr>
        <w:t xml:space="preserve">Lecturas Complementarias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firstLine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 8° BÁSICO A y B</w:t>
      </w:r>
    </w:p>
    <w:p w:rsidR="00000000" w:rsidDel="00000000" w:rsidP="00000000" w:rsidRDefault="00000000" w:rsidRPr="00000000" w14:paraId="0000007F">
      <w:pPr>
        <w:ind w:left="1416" w:firstLine="707.000000000000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75.0" w:type="dxa"/>
        <w:jc w:val="left"/>
        <w:tblInd w:w="-55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20"/>
        <w:gridCol w:w="3300"/>
        <w:gridCol w:w="2790"/>
        <w:gridCol w:w="3165"/>
        <w:tblGridChange w:id="0">
          <w:tblGrid>
            <w:gridCol w:w="720"/>
            <w:gridCol w:w="3300"/>
            <w:gridCol w:w="2790"/>
            <w:gridCol w:w="3165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N°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ind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ind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Autor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ind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Bibiana y su mundo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José Luis Olaizola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Barco de Vapor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Sin recreo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highlight w:val="white"/>
                <w:rtl w:val="0"/>
              </w:rPr>
              <w:t xml:space="preserve">Daniela Márquez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El delantal blanco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Sergio Vodanovic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Impresión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4.-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Almohadón de plumas  </w:t>
            </w:r>
          </w:p>
          <w:p w:rsidR="00000000" w:rsidDel="00000000" w:rsidP="00000000" w:rsidRDefault="00000000" w:rsidRPr="00000000" w14:paraId="00000092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( cuento)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Horacio Quiroga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Impresión</w:t>
            </w:r>
          </w:p>
        </w:tc>
      </w:tr>
      <w:tr>
        <w:trPr>
          <w:cantSplit w:val="0"/>
          <w:trHeight w:val="6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5.-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El enfermo imaginario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Moliere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</w:p>
        </w:tc>
      </w:tr>
    </w:tbl>
    <w:p w:rsidR="00000000" w:rsidDel="00000000" w:rsidP="00000000" w:rsidRDefault="00000000" w:rsidRPr="00000000" w14:paraId="00000099">
      <w:pPr>
        <w:ind w:left="0" w:firstLine="0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numPr>
          <w:ilvl w:val="0"/>
          <w:numId w:val="5"/>
        </w:numPr>
        <w:spacing w:line="276" w:lineRule="auto"/>
        <w:ind w:left="720" w:right="-799" w:firstLine="0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Los textos asignados en esta lista no corresponden necesariamente al orden de la evaluación; podrían sufrir algunas modificaciones en su ordenamiento.</w:t>
      </w:r>
    </w:p>
    <w:p w:rsidR="00000000" w:rsidDel="00000000" w:rsidP="00000000" w:rsidRDefault="00000000" w:rsidRPr="00000000" w14:paraId="0000009B">
      <w:pPr>
        <w:numPr>
          <w:ilvl w:val="0"/>
          <w:numId w:val="5"/>
        </w:numPr>
        <w:spacing w:line="276" w:lineRule="auto"/>
        <w:ind w:left="720" w:right="-799" w:firstLine="0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Las fechas de las evaluaciones de lectura serán confirmadas la primera semana de clases.</w:t>
      </w:r>
    </w:p>
    <w:p w:rsidR="00000000" w:rsidDel="00000000" w:rsidP="00000000" w:rsidRDefault="00000000" w:rsidRPr="00000000" w14:paraId="0000009C">
      <w:pPr>
        <w:ind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HandelGothic BT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jp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MzhqXcNE+ABZp/mTv0MdHy3lmA==">CgMxLjA4AHIhMVRudllMeVgxZnNqcGJETVdkQVpiMTZ1bldsanVHZGJ5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2024-12-02T19:09:00Z</dcterms:created>
  <dc:creator>Admin</dc:creator>
</cp:coreProperties>
</file>